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5C63AE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1790700" cy="2857500"/>
            <wp:effectExtent l="19050" t="0" r="0" b="0"/>
            <wp:docPr id="1" name="รูปภาพ 0" descr="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5C63AE" w:rsidP="00AD66CA">
      <w:pPr>
        <w:spacing w:after="0"/>
        <w:jc w:val="center"/>
        <w:rPr>
          <w:b/>
          <w:bCs/>
          <w:sz w:val="52"/>
          <w:szCs w:val="52"/>
        </w:rPr>
      </w:pPr>
      <w:r w:rsidRPr="003642B9">
        <w:rPr>
          <w:rFonts w:hint="cs"/>
          <w:b/>
          <w:bCs/>
          <w:sz w:val="50"/>
          <w:szCs w:val="50"/>
          <w:cs/>
        </w:rPr>
        <w:t>ปางอุ้มบาตร</w:t>
      </w:r>
      <w:r w:rsidR="00AD66CA" w:rsidRPr="003642B9">
        <w:rPr>
          <w:b/>
          <w:bCs/>
          <w:sz w:val="50"/>
          <w:szCs w:val="50"/>
        </w:rPr>
        <w:t xml:space="preserve"> </w:t>
      </w:r>
      <w:r w:rsidRPr="003642B9">
        <w:rPr>
          <w:rFonts w:hint="cs"/>
          <w:b/>
          <w:bCs/>
          <w:sz w:val="50"/>
          <w:szCs w:val="50"/>
          <w:cs/>
        </w:rPr>
        <w:t>(วันพุธ กลางวัน</w:t>
      </w:r>
      <w:r w:rsidR="00AD66CA" w:rsidRPr="003642B9">
        <w:rPr>
          <w:rFonts w:hint="cs"/>
          <w:b/>
          <w:bCs/>
          <w:sz w:val="50"/>
          <w:szCs w:val="50"/>
          <w:cs/>
        </w:rPr>
        <w:t>)</w:t>
      </w:r>
    </w:p>
    <w:p w:rsidR="005C63AE" w:rsidRPr="003642B9" w:rsidRDefault="005C63AE" w:rsidP="005C63AE">
      <w:pPr>
        <w:spacing w:after="0"/>
        <w:rPr>
          <w:rFonts w:cs="Cordia New"/>
          <w:b/>
          <w:bCs/>
          <w:sz w:val="50"/>
          <w:szCs w:val="50"/>
        </w:rPr>
      </w:pPr>
      <w:r w:rsidRPr="003642B9">
        <w:rPr>
          <w:rFonts w:cs="Cordia New"/>
          <w:b/>
          <w:bCs/>
          <w:sz w:val="50"/>
          <w:szCs w:val="50"/>
          <w:cs/>
        </w:rPr>
        <w:t>ลักษณะพระพุทธรูป</w:t>
      </w:r>
    </w:p>
    <w:p w:rsidR="005C63AE" w:rsidRPr="003642B9" w:rsidRDefault="005C63AE" w:rsidP="005C63AE">
      <w:pPr>
        <w:spacing w:after="0"/>
        <w:ind w:firstLine="720"/>
        <w:jc w:val="both"/>
        <w:rPr>
          <w:rFonts w:cs="Cordia New"/>
          <w:sz w:val="50"/>
          <w:szCs w:val="50"/>
        </w:rPr>
      </w:pPr>
      <w:r w:rsidRPr="003642B9">
        <w:rPr>
          <w:rFonts w:cs="Cordia New"/>
          <w:sz w:val="50"/>
          <w:szCs w:val="50"/>
          <w:cs/>
        </w:rPr>
        <w:t>พระพุทธรูปปางนี้ อยู่ในพระอิริยาบถยืน ส้นพระบาททั้งสองชิดติดกัน พระหัตถ์ทั้งสองข้างชิดกัน พระหัตถ์ทั้งสองยกประคองบาตรราวสะเอว มีบาตรอยู่ฝ่าพระหัตถ์ในท่าประคอง</w:t>
      </w:r>
    </w:p>
    <w:p w:rsidR="005C63AE" w:rsidRPr="003642B9" w:rsidRDefault="003642B9" w:rsidP="005C63AE">
      <w:pPr>
        <w:spacing w:after="0"/>
        <w:rPr>
          <w:rFonts w:cs="Cordia New" w:hint="cs"/>
          <w:b/>
          <w:bCs/>
          <w:sz w:val="50"/>
          <w:szCs w:val="50"/>
        </w:rPr>
      </w:pPr>
      <w:r>
        <w:rPr>
          <w:rFonts w:cs="Cordia New"/>
          <w:b/>
          <w:bCs/>
          <w:sz w:val="50"/>
          <w:szCs w:val="50"/>
          <w:cs/>
        </w:rPr>
        <w:t>ประวัติ</w:t>
      </w:r>
      <w:r>
        <w:rPr>
          <w:rFonts w:cs="Cordia New" w:hint="cs"/>
          <w:b/>
          <w:bCs/>
          <w:sz w:val="50"/>
          <w:szCs w:val="50"/>
          <w:cs/>
        </w:rPr>
        <w:t>ย่อ</w:t>
      </w:r>
    </w:p>
    <w:p w:rsidR="003642B9" w:rsidRPr="003642B9" w:rsidRDefault="003642B9" w:rsidP="003642B9">
      <w:pPr>
        <w:spacing w:after="0"/>
        <w:ind w:firstLine="720"/>
        <w:jc w:val="both"/>
        <w:rPr>
          <w:rFonts w:cs="Cordia New" w:hint="cs"/>
          <w:sz w:val="50"/>
          <w:szCs w:val="50"/>
        </w:rPr>
      </w:pPr>
      <w:r w:rsidRPr="003642B9">
        <w:rPr>
          <w:rFonts w:cs="Cordia New"/>
          <w:sz w:val="50"/>
          <w:szCs w:val="50"/>
          <w:cs/>
        </w:rPr>
        <w:t>ครั้งหนึ่ง หลังจากพระสัมมา</w:t>
      </w:r>
      <w:proofErr w:type="spellStart"/>
      <w:r w:rsidRPr="003642B9">
        <w:rPr>
          <w:rFonts w:cs="Cordia New"/>
          <w:sz w:val="50"/>
          <w:szCs w:val="50"/>
          <w:cs/>
        </w:rPr>
        <w:t>สัม</w:t>
      </w:r>
      <w:proofErr w:type="spellEnd"/>
      <w:r w:rsidRPr="003642B9">
        <w:rPr>
          <w:rFonts w:cs="Cordia New"/>
          <w:sz w:val="50"/>
          <w:szCs w:val="50"/>
          <w:cs/>
        </w:rPr>
        <w:t>พุทธเจ้าได้ทรงแสดงธรรมเวสสันดรชาดก โปรดพระพุทธบิดาและหมู่พระญาติทั้งหลาย บรรดาพระประยูรญาติต่างมีความแช่มชื่นโสมนัส จนลืมกราบทูลอาราธนาพระพุทธองค์ให้มารับภัตตาหารเช้าใน</w:t>
      </w:r>
      <w:proofErr w:type="spellStart"/>
      <w:r w:rsidRPr="003642B9">
        <w:rPr>
          <w:rFonts w:cs="Cordia New"/>
          <w:sz w:val="50"/>
          <w:szCs w:val="50"/>
          <w:cs/>
        </w:rPr>
        <w:t>พระพราช</w:t>
      </w:r>
      <w:proofErr w:type="spellEnd"/>
      <w:r w:rsidRPr="003642B9">
        <w:rPr>
          <w:rFonts w:cs="Cordia New"/>
          <w:sz w:val="50"/>
          <w:szCs w:val="50"/>
          <w:cs/>
        </w:rPr>
        <w:t>วัง ดังนั้น ในวันรุ่งขึ้น พระสัมมา</w:t>
      </w:r>
      <w:proofErr w:type="spellStart"/>
      <w:r w:rsidRPr="003642B9">
        <w:rPr>
          <w:rFonts w:cs="Cordia New"/>
          <w:sz w:val="50"/>
          <w:szCs w:val="50"/>
          <w:cs/>
        </w:rPr>
        <w:t>สัม</w:t>
      </w:r>
      <w:proofErr w:type="spellEnd"/>
      <w:r w:rsidRPr="003642B9">
        <w:rPr>
          <w:rFonts w:cs="Cordia New"/>
          <w:sz w:val="50"/>
          <w:szCs w:val="50"/>
          <w:cs/>
        </w:rPr>
        <w:t>พุทธเจ้า จึงเสด็จออกรับบิณฑบาตจากประชาชนทั่วไปในกรุง</w:t>
      </w:r>
      <w:proofErr w:type="spellStart"/>
      <w:r w:rsidRPr="003642B9">
        <w:rPr>
          <w:rFonts w:cs="Cordia New"/>
          <w:sz w:val="50"/>
          <w:szCs w:val="50"/>
          <w:cs/>
        </w:rPr>
        <w:t>กบิลพัสดุ์</w:t>
      </w:r>
      <w:proofErr w:type="spellEnd"/>
    </w:p>
    <w:p w:rsidR="005C63AE" w:rsidRPr="003642B9" w:rsidRDefault="005C63AE" w:rsidP="005C63AE">
      <w:pPr>
        <w:spacing w:after="0"/>
        <w:rPr>
          <w:rFonts w:cs="Cordia New"/>
          <w:b/>
          <w:bCs/>
          <w:sz w:val="50"/>
          <w:szCs w:val="50"/>
        </w:rPr>
      </w:pPr>
      <w:r w:rsidRPr="003642B9">
        <w:rPr>
          <w:rFonts w:cs="Cordia New"/>
          <w:b/>
          <w:bCs/>
          <w:sz w:val="50"/>
          <w:szCs w:val="50"/>
          <w:cs/>
        </w:rPr>
        <w:t>คาถาสวดบูชา</w:t>
      </w:r>
    </w:p>
    <w:p w:rsidR="003642B9" w:rsidRDefault="005C63AE" w:rsidP="005C63AE">
      <w:pPr>
        <w:spacing w:after="0"/>
        <w:rPr>
          <w:rFonts w:cs="Cordia New" w:hint="cs"/>
          <w:sz w:val="50"/>
          <w:szCs w:val="50"/>
        </w:rPr>
      </w:pPr>
      <w:r w:rsidRPr="003642B9">
        <w:rPr>
          <w:rFonts w:cs="Cordia New"/>
          <w:sz w:val="50"/>
          <w:szCs w:val="50"/>
          <w:cs/>
        </w:rPr>
        <w:t>สัพพาสีวะชา</w:t>
      </w:r>
      <w:proofErr w:type="spellStart"/>
      <w:r w:rsidRPr="003642B9">
        <w:rPr>
          <w:rFonts w:cs="Cordia New"/>
          <w:sz w:val="50"/>
          <w:szCs w:val="50"/>
          <w:cs/>
        </w:rPr>
        <w:t>ตีนัง</w:t>
      </w:r>
      <w:proofErr w:type="spellEnd"/>
      <w:r w:rsidRPr="003642B9">
        <w:rPr>
          <w:rFonts w:cs="Cordia New"/>
          <w:sz w:val="50"/>
          <w:szCs w:val="50"/>
          <w:cs/>
        </w:rPr>
        <w:t xml:space="preserve"> ทิพพะมันตา</w:t>
      </w:r>
      <w:proofErr w:type="spellStart"/>
      <w:r w:rsidRPr="003642B9">
        <w:rPr>
          <w:rFonts w:cs="Cordia New"/>
          <w:sz w:val="50"/>
          <w:szCs w:val="50"/>
          <w:cs/>
        </w:rPr>
        <w:t>ทะคัง</w:t>
      </w:r>
      <w:proofErr w:type="spellEnd"/>
      <w:r w:rsidRPr="003642B9">
        <w:rPr>
          <w:rFonts w:cs="Cordia New"/>
          <w:sz w:val="50"/>
          <w:szCs w:val="50"/>
          <w:cs/>
        </w:rPr>
        <w:t xml:space="preserve"> วิยะ ยันนาเสติ </w:t>
      </w:r>
      <w:proofErr w:type="spellStart"/>
      <w:r w:rsidRPr="003642B9">
        <w:rPr>
          <w:rFonts w:cs="Cordia New"/>
          <w:sz w:val="50"/>
          <w:szCs w:val="50"/>
          <w:cs/>
        </w:rPr>
        <w:t>วิสังโฆ</w:t>
      </w:r>
      <w:proofErr w:type="spellEnd"/>
      <w:r w:rsidRPr="003642B9">
        <w:rPr>
          <w:rFonts w:cs="Cordia New"/>
          <w:sz w:val="50"/>
          <w:szCs w:val="50"/>
          <w:cs/>
        </w:rPr>
        <w:t xml:space="preserve">รัง </w:t>
      </w:r>
      <w:proofErr w:type="spellStart"/>
      <w:r w:rsidRPr="003642B9">
        <w:rPr>
          <w:rFonts w:cs="Cordia New"/>
          <w:sz w:val="50"/>
          <w:szCs w:val="50"/>
          <w:cs/>
        </w:rPr>
        <w:t>เสสัญจาปิ</w:t>
      </w:r>
      <w:proofErr w:type="spellEnd"/>
      <w:r w:rsidRPr="003642B9">
        <w:rPr>
          <w:rFonts w:cs="Cordia New"/>
          <w:sz w:val="50"/>
          <w:szCs w:val="50"/>
          <w:cs/>
        </w:rPr>
        <w:t xml:space="preserve"> </w:t>
      </w:r>
    </w:p>
    <w:p w:rsidR="00AD66CA" w:rsidRPr="003642B9" w:rsidRDefault="005C63AE" w:rsidP="005C63AE">
      <w:pPr>
        <w:spacing w:after="0"/>
        <w:rPr>
          <w:rFonts w:cs="Cordia New"/>
          <w:sz w:val="50"/>
          <w:szCs w:val="50"/>
          <w:cs/>
        </w:rPr>
      </w:pPr>
      <w:r w:rsidRPr="003642B9">
        <w:rPr>
          <w:rFonts w:cs="Cordia New"/>
          <w:sz w:val="50"/>
          <w:szCs w:val="50"/>
          <w:cs/>
        </w:rPr>
        <w:t>ปะ</w:t>
      </w:r>
      <w:proofErr w:type="spellStart"/>
      <w:r w:rsidRPr="003642B9">
        <w:rPr>
          <w:rFonts w:cs="Cordia New"/>
          <w:sz w:val="50"/>
          <w:szCs w:val="50"/>
          <w:cs/>
        </w:rPr>
        <w:t>ริส</w:t>
      </w:r>
      <w:proofErr w:type="spellEnd"/>
      <w:r w:rsidRPr="003642B9">
        <w:rPr>
          <w:rFonts w:cs="Cordia New"/>
          <w:sz w:val="50"/>
          <w:szCs w:val="50"/>
          <w:cs/>
        </w:rPr>
        <w:t>สะยัง</w:t>
      </w:r>
      <w:r w:rsidR="003642B9">
        <w:rPr>
          <w:rFonts w:cs="Cordia New" w:hint="cs"/>
          <w:sz w:val="50"/>
          <w:szCs w:val="50"/>
          <w:cs/>
        </w:rPr>
        <w:t xml:space="preserve"> </w:t>
      </w:r>
      <w:proofErr w:type="spellStart"/>
      <w:r w:rsidRPr="003642B9">
        <w:rPr>
          <w:rFonts w:cs="Cordia New"/>
          <w:sz w:val="50"/>
          <w:szCs w:val="50"/>
          <w:cs/>
        </w:rPr>
        <w:t>อาณักเขตตัมหิ</w:t>
      </w:r>
      <w:proofErr w:type="spellEnd"/>
      <w:r w:rsidRPr="003642B9">
        <w:rPr>
          <w:rFonts w:cs="Cordia New"/>
          <w:sz w:val="50"/>
          <w:szCs w:val="50"/>
          <w:cs/>
        </w:rPr>
        <w:t xml:space="preserve"> </w:t>
      </w:r>
      <w:proofErr w:type="spellStart"/>
      <w:r w:rsidRPr="003642B9">
        <w:rPr>
          <w:rFonts w:cs="Cordia New"/>
          <w:sz w:val="50"/>
          <w:szCs w:val="50"/>
          <w:cs/>
        </w:rPr>
        <w:t>สัพพัต</w:t>
      </w:r>
      <w:proofErr w:type="spellEnd"/>
      <w:r w:rsidRPr="003642B9">
        <w:rPr>
          <w:rFonts w:cs="Cordia New"/>
          <w:sz w:val="50"/>
          <w:szCs w:val="50"/>
          <w:cs/>
        </w:rPr>
        <w:t>ถะ สัพพะทา สัพพะ</w:t>
      </w:r>
      <w:proofErr w:type="spellStart"/>
      <w:r w:rsidRPr="003642B9">
        <w:rPr>
          <w:rFonts w:cs="Cordia New"/>
          <w:sz w:val="50"/>
          <w:szCs w:val="50"/>
          <w:cs/>
        </w:rPr>
        <w:t>ปาณิณัง</w:t>
      </w:r>
      <w:proofErr w:type="spellEnd"/>
      <w:r w:rsidRPr="003642B9">
        <w:rPr>
          <w:rFonts w:cs="Cordia New"/>
          <w:sz w:val="50"/>
          <w:szCs w:val="50"/>
          <w:cs/>
        </w:rPr>
        <w:t xml:space="preserve"> </w:t>
      </w:r>
      <w:proofErr w:type="spellStart"/>
      <w:r w:rsidRPr="003642B9">
        <w:rPr>
          <w:rFonts w:cs="Cordia New"/>
          <w:sz w:val="50"/>
          <w:szCs w:val="50"/>
          <w:cs/>
        </w:rPr>
        <w:t>สัพพะโสปิ</w:t>
      </w:r>
      <w:proofErr w:type="spellEnd"/>
      <w:r w:rsidRPr="003642B9">
        <w:rPr>
          <w:rFonts w:cs="Cordia New"/>
          <w:sz w:val="50"/>
          <w:szCs w:val="50"/>
          <w:cs/>
        </w:rPr>
        <w:t xml:space="preserve"> นิ</w:t>
      </w:r>
      <w:proofErr w:type="spellStart"/>
      <w:r w:rsidRPr="003642B9">
        <w:rPr>
          <w:rFonts w:cs="Cordia New"/>
          <w:sz w:val="50"/>
          <w:szCs w:val="50"/>
          <w:cs/>
        </w:rPr>
        <w:t>วาเร</w:t>
      </w:r>
      <w:proofErr w:type="spellEnd"/>
      <w:r w:rsidRPr="003642B9">
        <w:rPr>
          <w:rFonts w:cs="Cordia New"/>
          <w:sz w:val="50"/>
          <w:szCs w:val="50"/>
          <w:cs/>
        </w:rPr>
        <w:t>ติ ปะ</w:t>
      </w:r>
      <w:proofErr w:type="spellStart"/>
      <w:r w:rsidRPr="003642B9">
        <w:rPr>
          <w:rFonts w:cs="Cordia New"/>
          <w:sz w:val="50"/>
          <w:szCs w:val="50"/>
          <w:cs/>
        </w:rPr>
        <w:t>ริตตันตัมภะณา</w:t>
      </w:r>
      <w:proofErr w:type="spellEnd"/>
      <w:r w:rsidRPr="003642B9">
        <w:rPr>
          <w:rFonts w:cs="Cordia New"/>
          <w:sz w:val="50"/>
          <w:szCs w:val="50"/>
          <w:cs/>
        </w:rPr>
        <w:t>มะเส ฯ</w:t>
      </w:r>
    </w:p>
    <w:sectPr w:rsidR="00AD66CA" w:rsidRPr="003642B9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0358BC"/>
    <w:rsid w:val="003642B9"/>
    <w:rsid w:val="005C63AE"/>
    <w:rsid w:val="00755CC8"/>
    <w:rsid w:val="009F45D3"/>
    <w:rsid w:val="00A44ECE"/>
    <w:rsid w:val="00AD66CA"/>
    <w:rsid w:val="00B02287"/>
    <w:rsid w:val="00D3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4</cp:revision>
  <dcterms:created xsi:type="dcterms:W3CDTF">2011-01-22T20:39:00Z</dcterms:created>
  <dcterms:modified xsi:type="dcterms:W3CDTF">2011-01-22T22:43:00Z</dcterms:modified>
</cp:coreProperties>
</file>