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6CA" w:rsidRPr="00AD66CA" w:rsidRDefault="0001187B" w:rsidP="00AD66CA">
      <w:pPr>
        <w:spacing w:after="0" w:line="240" w:lineRule="auto"/>
        <w:jc w:val="center"/>
        <w:rPr>
          <w:rFonts w:ascii="Tahoma" w:eastAsia="Times New Roman" w:hAnsi="Tahoma" w:cs="Tahoma"/>
          <w:color w:val="333333"/>
          <w:sz w:val="20"/>
          <w:szCs w:val="20"/>
        </w:rPr>
      </w:pPr>
      <w:r>
        <w:rPr>
          <w:rFonts w:ascii="Tahoma" w:eastAsia="Times New Roman" w:hAnsi="Tahoma" w:cs="Tahoma"/>
          <w:noProof/>
          <w:color w:val="333333"/>
          <w:sz w:val="20"/>
          <w:szCs w:val="20"/>
        </w:rPr>
        <w:drawing>
          <wp:inline distT="0" distB="0" distL="0" distR="0">
            <wp:extent cx="1790700" cy="2857500"/>
            <wp:effectExtent l="19050" t="0" r="0" b="0"/>
            <wp:docPr id="1" name="รูปภาพ 0" descr="d_wednigh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_wednight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6CA" w:rsidRDefault="0001187B" w:rsidP="00AD66CA">
      <w:pPr>
        <w:spacing w:after="0"/>
        <w:jc w:val="center"/>
        <w:rPr>
          <w:b/>
          <w:bCs/>
          <w:sz w:val="52"/>
          <w:szCs w:val="52"/>
        </w:rPr>
      </w:pPr>
      <w:r w:rsidRPr="0001187B">
        <w:rPr>
          <w:rFonts w:cs="Cordia New"/>
          <w:b/>
          <w:bCs/>
          <w:sz w:val="50"/>
          <w:szCs w:val="50"/>
          <w:cs/>
        </w:rPr>
        <w:t>ปางป่า</w:t>
      </w:r>
      <w:proofErr w:type="spellStart"/>
      <w:r w:rsidRPr="0001187B">
        <w:rPr>
          <w:rFonts w:cs="Cordia New"/>
          <w:b/>
          <w:bCs/>
          <w:sz w:val="50"/>
          <w:szCs w:val="50"/>
          <w:cs/>
        </w:rPr>
        <w:t>เลไลย์</w:t>
      </w:r>
      <w:proofErr w:type="spellEnd"/>
      <w:r w:rsidR="00AD66CA" w:rsidRPr="0001187B">
        <w:rPr>
          <w:b/>
          <w:bCs/>
          <w:sz w:val="50"/>
          <w:szCs w:val="50"/>
        </w:rPr>
        <w:t xml:space="preserve"> </w:t>
      </w:r>
      <w:r w:rsidRPr="0001187B">
        <w:rPr>
          <w:rFonts w:hint="cs"/>
          <w:b/>
          <w:bCs/>
          <w:sz w:val="50"/>
          <w:szCs w:val="50"/>
          <w:cs/>
        </w:rPr>
        <w:t>(วันพุธ กลางคืน</w:t>
      </w:r>
      <w:r w:rsidR="00AD66CA" w:rsidRPr="0001187B">
        <w:rPr>
          <w:rFonts w:hint="cs"/>
          <w:b/>
          <w:bCs/>
          <w:sz w:val="50"/>
          <w:szCs w:val="50"/>
          <w:cs/>
        </w:rPr>
        <w:t>)</w:t>
      </w:r>
    </w:p>
    <w:p w:rsidR="0001187B" w:rsidRPr="0001187B" w:rsidRDefault="0001187B" w:rsidP="0001187B">
      <w:pPr>
        <w:spacing w:after="0"/>
        <w:rPr>
          <w:rFonts w:cs="Cordia New"/>
          <w:b/>
          <w:bCs/>
          <w:sz w:val="46"/>
          <w:szCs w:val="46"/>
        </w:rPr>
      </w:pPr>
      <w:r w:rsidRPr="0001187B">
        <w:rPr>
          <w:rFonts w:cs="Cordia New"/>
          <w:b/>
          <w:bCs/>
          <w:sz w:val="46"/>
          <w:szCs w:val="46"/>
          <w:cs/>
        </w:rPr>
        <w:t>ลักษณะพระพุทธรูป</w:t>
      </w:r>
    </w:p>
    <w:p w:rsidR="0001187B" w:rsidRPr="0001187B" w:rsidRDefault="0001187B" w:rsidP="0001187B">
      <w:pPr>
        <w:spacing w:after="0"/>
        <w:ind w:firstLine="720"/>
        <w:jc w:val="both"/>
        <w:rPr>
          <w:rFonts w:cs="Cordia New"/>
          <w:sz w:val="46"/>
          <w:szCs w:val="46"/>
        </w:rPr>
      </w:pPr>
      <w:r w:rsidRPr="0001187B">
        <w:rPr>
          <w:rFonts w:cs="Cordia New"/>
          <w:sz w:val="46"/>
          <w:szCs w:val="46"/>
          <w:cs/>
        </w:rPr>
        <w:t xml:space="preserve">พระพุทธรูปปางนี้ อยู่ในพระอิริยาบถประทับนั่งบนก้อนศิลา ห้อยพระบาททั้งสองข้างลง ทอดพระบาทเล็กน้อย พระหัตถ์ซ้ายคว่ำวางบนพระชานุซ้าย พระหัตถ์ขวาหงายวางบนพระชานุขวาเป็นกิริยาทรงรับ มีช้างหมอบถือน้ำยื่นถวาย และมีลิงหมอบถือรวงผึ้งถวายอยู่ข้างหน้า </w:t>
      </w:r>
    </w:p>
    <w:p w:rsidR="0001187B" w:rsidRPr="0001187B" w:rsidRDefault="0001187B" w:rsidP="0001187B">
      <w:pPr>
        <w:spacing w:after="0"/>
        <w:rPr>
          <w:rFonts w:cs="Cordia New" w:hint="cs"/>
          <w:b/>
          <w:bCs/>
          <w:sz w:val="46"/>
          <w:szCs w:val="46"/>
        </w:rPr>
      </w:pPr>
      <w:r w:rsidRPr="0001187B">
        <w:rPr>
          <w:rFonts w:cs="Cordia New"/>
          <w:b/>
          <w:bCs/>
          <w:sz w:val="46"/>
          <w:szCs w:val="46"/>
          <w:cs/>
        </w:rPr>
        <w:t>ประวัติ</w:t>
      </w:r>
      <w:r w:rsidRPr="0001187B">
        <w:rPr>
          <w:rFonts w:cs="Cordia New" w:hint="cs"/>
          <w:b/>
          <w:bCs/>
          <w:sz w:val="46"/>
          <w:szCs w:val="46"/>
          <w:cs/>
        </w:rPr>
        <w:t>ย่อ</w:t>
      </w:r>
    </w:p>
    <w:p w:rsidR="0001187B" w:rsidRPr="0001187B" w:rsidRDefault="0001187B" w:rsidP="0001187B">
      <w:pPr>
        <w:spacing w:after="0"/>
        <w:ind w:firstLine="720"/>
        <w:jc w:val="both"/>
        <w:rPr>
          <w:rFonts w:cs="Cordia New"/>
          <w:sz w:val="46"/>
          <w:szCs w:val="46"/>
        </w:rPr>
      </w:pPr>
      <w:r w:rsidRPr="0001187B">
        <w:rPr>
          <w:rFonts w:cs="Cordia New"/>
          <w:sz w:val="46"/>
          <w:szCs w:val="46"/>
          <w:cs/>
        </w:rPr>
        <w:t>ครั้งหนึ่ง พระภิกษุใน</w:t>
      </w:r>
      <w:proofErr w:type="spellStart"/>
      <w:r w:rsidRPr="0001187B">
        <w:rPr>
          <w:rFonts w:cs="Cordia New"/>
          <w:sz w:val="46"/>
          <w:szCs w:val="46"/>
          <w:cs/>
        </w:rPr>
        <w:t>วัดโฆ</w:t>
      </w:r>
      <w:proofErr w:type="spellEnd"/>
      <w:r w:rsidRPr="0001187B">
        <w:rPr>
          <w:rFonts w:cs="Cordia New"/>
          <w:sz w:val="46"/>
          <w:szCs w:val="46"/>
          <w:cs/>
        </w:rPr>
        <w:t>สิตาราม เมือง</w:t>
      </w:r>
      <w:proofErr w:type="spellStart"/>
      <w:r w:rsidRPr="0001187B">
        <w:rPr>
          <w:rFonts w:cs="Cordia New"/>
          <w:sz w:val="46"/>
          <w:szCs w:val="46"/>
          <w:cs/>
        </w:rPr>
        <w:t>โกสัม</w:t>
      </w:r>
      <w:proofErr w:type="spellEnd"/>
      <w:r w:rsidRPr="0001187B">
        <w:rPr>
          <w:rFonts w:cs="Cordia New"/>
          <w:sz w:val="46"/>
          <w:szCs w:val="46"/>
          <w:cs/>
        </w:rPr>
        <w:t xml:space="preserve">พีทะเลาะกันด้วยเรื่องพระวินัย พระพุทธเจ้าตรัสสอนให้สามัคคีกันเท่าไหร่ก็ไม่ยอมเชื่อ เพราะต่างฝ่าย ต่างยึดถือในความคิดของตนเป็นใหญ่ พระพุทธองค์ </w:t>
      </w:r>
      <w:proofErr w:type="spellStart"/>
      <w:r w:rsidRPr="0001187B">
        <w:rPr>
          <w:rFonts w:cs="Cordia New"/>
          <w:sz w:val="46"/>
          <w:szCs w:val="46"/>
          <w:cs/>
        </w:rPr>
        <w:t>ทรงร</w:t>
      </w:r>
      <w:proofErr w:type="spellEnd"/>
      <w:r w:rsidRPr="0001187B">
        <w:rPr>
          <w:rFonts w:cs="Cordia New"/>
          <w:sz w:val="46"/>
          <w:szCs w:val="46"/>
          <w:cs/>
        </w:rPr>
        <w:t>อา</w:t>
      </w:r>
      <w:proofErr w:type="spellStart"/>
      <w:r w:rsidRPr="0001187B">
        <w:rPr>
          <w:rFonts w:cs="Cordia New"/>
          <w:sz w:val="46"/>
          <w:szCs w:val="46"/>
          <w:cs/>
        </w:rPr>
        <w:t>พระทัย</w:t>
      </w:r>
      <w:proofErr w:type="spellEnd"/>
      <w:r w:rsidRPr="0001187B">
        <w:rPr>
          <w:rFonts w:cs="Cordia New"/>
          <w:sz w:val="46"/>
          <w:szCs w:val="46"/>
          <w:cs/>
        </w:rPr>
        <w:t>จึงเสด็จหนีไปจำพรรษาอยู่ในป่ารักขิตวัน แถบหมู่บ้านปาลิ</w:t>
      </w:r>
      <w:proofErr w:type="spellStart"/>
      <w:r w:rsidRPr="0001187B">
        <w:rPr>
          <w:rFonts w:cs="Cordia New"/>
          <w:sz w:val="46"/>
          <w:szCs w:val="46"/>
          <w:cs/>
        </w:rPr>
        <w:t>เลยย</w:t>
      </w:r>
      <w:proofErr w:type="spellEnd"/>
      <w:r w:rsidRPr="0001187B">
        <w:rPr>
          <w:rFonts w:cs="Cordia New"/>
          <w:sz w:val="46"/>
          <w:szCs w:val="46"/>
          <w:cs/>
        </w:rPr>
        <w:t>กะ ณ ที่นั่นมีช้างชื่อปาลิเลยยะและลิงตัวหนึ่งคอยอุปัฏฐากอยู่</w:t>
      </w:r>
    </w:p>
    <w:p w:rsidR="0001187B" w:rsidRPr="0001187B" w:rsidRDefault="0001187B" w:rsidP="0001187B">
      <w:pPr>
        <w:spacing w:after="0"/>
        <w:rPr>
          <w:rFonts w:cs="Cordia New"/>
          <w:b/>
          <w:bCs/>
          <w:sz w:val="46"/>
          <w:szCs w:val="46"/>
        </w:rPr>
      </w:pPr>
      <w:r w:rsidRPr="0001187B">
        <w:rPr>
          <w:rFonts w:cs="Cordia New"/>
          <w:b/>
          <w:bCs/>
          <w:sz w:val="46"/>
          <w:szCs w:val="46"/>
          <w:cs/>
        </w:rPr>
        <w:t>คาถาสวดบูชา</w:t>
      </w:r>
    </w:p>
    <w:p w:rsidR="0001187B" w:rsidRPr="0001187B" w:rsidRDefault="0001187B" w:rsidP="0001187B">
      <w:pPr>
        <w:spacing w:after="0"/>
        <w:rPr>
          <w:rFonts w:cs="Cordia New"/>
          <w:sz w:val="46"/>
          <w:szCs w:val="46"/>
        </w:rPr>
      </w:pPr>
      <w:r w:rsidRPr="0001187B">
        <w:rPr>
          <w:rFonts w:cs="Cordia New"/>
          <w:sz w:val="46"/>
          <w:szCs w:val="46"/>
          <w:cs/>
        </w:rPr>
        <w:t>สัพพาสีวะชา</w:t>
      </w:r>
      <w:proofErr w:type="spellStart"/>
      <w:r w:rsidRPr="0001187B">
        <w:rPr>
          <w:rFonts w:cs="Cordia New"/>
          <w:sz w:val="46"/>
          <w:szCs w:val="46"/>
          <w:cs/>
        </w:rPr>
        <w:t>ตีนัง</w:t>
      </w:r>
      <w:proofErr w:type="spellEnd"/>
      <w:r w:rsidRPr="0001187B">
        <w:rPr>
          <w:rFonts w:cs="Cordia New"/>
          <w:sz w:val="46"/>
          <w:szCs w:val="46"/>
          <w:cs/>
        </w:rPr>
        <w:t xml:space="preserve"> ทิพพะมันตา</w:t>
      </w:r>
      <w:proofErr w:type="spellStart"/>
      <w:r w:rsidRPr="0001187B">
        <w:rPr>
          <w:rFonts w:cs="Cordia New"/>
          <w:sz w:val="46"/>
          <w:szCs w:val="46"/>
          <w:cs/>
        </w:rPr>
        <w:t>ทะคัง</w:t>
      </w:r>
      <w:proofErr w:type="spellEnd"/>
      <w:r w:rsidRPr="0001187B">
        <w:rPr>
          <w:rFonts w:cs="Cordia New"/>
          <w:sz w:val="46"/>
          <w:szCs w:val="46"/>
          <w:cs/>
        </w:rPr>
        <w:t xml:space="preserve"> วิยะ ยันนาเสติ </w:t>
      </w:r>
      <w:proofErr w:type="spellStart"/>
      <w:r w:rsidRPr="0001187B">
        <w:rPr>
          <w:rFonts w:cs="Cordia New"/>
          <w:sz w:val="46"/>
          <w:szCs w:val="46"/>
          <w:cs/>
        </w:rPr>
        <w:t>วิสังโฆ</w:t>
      </w:r>
      <w:proofErr w:type="spellEnd"/>
      <w:r w:rsidRPr="0001187B">
        <w:rPr>
          <w:rFonts w:cs="Cordia New"/>
          <w:sz w:val="46"/>
          <w:szCs w:val="46"/>
          <w:cs/>
        </w:rPr>
        <w:t xml:space="preserve">รัง </w:t>
      </w:r>
      <w:proofErr w:type="spellStart"/>
      <w:r w:rsidRPr="0001187B">
        <w:rPr>
          <w:rFonts w:cs="Cordia New"/>
          <w:sz w:val="46"/>
          <w:szCs w:val="46"/>
          <w:cs/>
        </w:rPr>
        <w:t>เสสัญจาปิ</w:t>
      </w:r>
      <w:proofErr w:type="spellEnd"/>
      <w:r w:rsidRPr="0001187B">
        <w:rPr>
          <w:rFonts w:cs="Cordia New"/>
          <w:sz w:val="46"/>
          <w:szCs w:val="46"/>
          <w:cs/>
        </w:rPr>
        <w:t xml:space="preserve"> ปะ</w:t>
      </w:r>
      <w:proofErr w:type="spellStart"/>
      <w:r w:rsidRPr="0001187B">
        <w:rPr>
          <w:rFonts w:cs="Cordia New"/>
          <w:sz w:val="46"/>
          <w:szCs w:val="46"/>
          <w:cs/>
        </w:rPr>
        <w:t>ริส</w:t>
      </w:r>
      <w:proofErr w:type="spellEnd"/>
      <w:r w:rsidRPr="0001187B">
        <w:rPr>
          <w:rFonts w:cs="Cordia New"/>
          <w:sz w:val="46"/>
          <w:szCs w:val="46"/>
          <w:cs/>
        </w:rPr>
        <w:t>สะยัง</w:t>
      </w:r>
    </w:p>
    <w:p w:rsidR="00AD66CA" w:rsidRPr="00A44ECE" w:rsidRDefault="0001187B" w:rsidP="0001187B">
      <w:pPr>
        <w:spacing w:after="0"/>
        <w:rPr>
          <w:sz w:val="36"/>
          <w:szCs w:val="36"/>
          <w:cs/>
        </w:rPr>
      </w:pPr>
      <w:proofErr w:type="spellStart"/>
      <w:r w:rsidRPr="0001187B">
        <w:rPr>
          <w:rFonts w:cs="Cordia New"/>
          <w:sz w:val="46"/>
          <w:szCs w:val="46"/>
          <w:cs/>
        </w:rPr>
        <w:t>อาณักเขตตัมหิ</w:t>
      </w:r>
      <w:proofErr w:type="spellEnd"/>
      <w:r w:rsidRPr="0001187B">
        <w:rPr>
          <w:rFonts w:cs="Cordia New"/>
          <w:sz w:val="46"/>
          <w:szCs w:val="46"/>
          <w:cs/>
        </w:rPr>
        <w:t xml:space="preserve"> </w:t>
      </w:r>
      <w:proofErr w:type="spellStart"/>
      <w:r w:rsidRPr="0001187B">
        <w:rPr>
          <w:rFonts w:cs="Cordia New"/>
          <w:sz w:val="46"/>
          <w:szCs w:val="46"/>
          <w:cs/>
        </w:rPr>
        <w:t>สัพพัต</w:t>
      </w:r>
      <w:proofErr w:type="spellEnd"/>
      <w:r w:rsidRPr="0001187B">
        <w:rPr>
          <w:rFonts w:cs="Cordia New"/>
          <w:sz w:val="46"/>
          <w:szCs w:val="46"/>
          <w:cs/>
        </w:rPr>
        <w:t>ถะ สัพพะทา สัพพะ</w:t>
      </w:r>
      <w:proofErr w:type="spellStart"/>
      <w:r w:rsidRPr="0001187B">
        <w:rPr>
          <w:rFonts w:cs="Cordia New"/>
          <w:sz w:val="46"/>
          <w:szCs w:val="46"/>
          <w:cs/>
        </w:rPr>
        <w:t>ปาณิณัง</w:t>
      </w:r>
      <w:proofErr w:type="spellEnd"/>
      <w:r w:rsidRPr="0001187B">
        <w:rPr>
          <w:rFonts w:cs="Cordia New"/>
          <w:sz w:val="46"/>
          <w:szCs w:val="46"/>
          <w:cs/>
        </w:rPr>
        <w:t xml:space="preserve"> </w:t>
      </w:r>
      <w:proofErr w:type="spellStart"/>
      <w:r w:rsidRPr="0001187B">
        <w:rPr>
          <w:rFonts w:cs="Cordia New"/>
          <w:sz w:val="46"/>
          <w:szCs w:val="46"/>
          <w:cs/>
        </w:rPr>
        <w:t>สัพพะโสปิ</w:t>
      </w:r>
      <w:proofErr w:type="spellEnd"/>
      <w:r w:rsidRPr="0001187B">
        <w:rPr>
          <w:rFonts w:cs="Cordia New"/>
          <w:sz w:val="46"/>
          <w:szCs w:val="46"/>
          <w:cs/>
        </w:rPr>
        <w:t xml:space="preserve"> นิ</w:t>
      </w:r>
      <w:proofErr w:type="spellStart"/>
      <w:r w:rsidRPr="0001187B">
        <w:rPr>
          <w:rFonts w:cs="Cordia New"/>
          <w:sz w:val="46"/>
          <w:szCs w:val="46"/>
          <w:cs/>
        </w:rPr>
        <w:t>วาเร</w:t>
      </w:r>
      <w:proofErr w:type="spellEnd"/>
      <w:r w:rsidRPr="0001187B">
        <w:rPr>
          <w:rFonts w:cs="Cordia New"/>
          <w:sz w:val="46"/>
          <w:szCs w:val="46"/>
          <w:cs/>
        </w:rPr>
        <w:t>ติ ปะ</w:t>
      </w:r>
      <w:proofErr w:type="spellStart"/>
      <w:r w:rsidRPr="0001187B">
        <w:rPr>
          <w:rFonts w:cs="Cordia New"/>
          <w:sz w:val="46"/>
          <w:szCs w:val="46"/>
          <w:cs/>
        </w:rPr>
        <w:t>ริตตันตัมภะณา</w:t>
      </w:r>
      <w:proofErr w:type="spellEnd"/>
      <w:r w:rsidRPr="0001187B">
        <w:rPr>
          <w:rFonts w:cs="Cordia New"/>
          <w:sz w:val="46"/>
          <w:szCs w:val="46"/>
          <w:cs/>
        </w:rPr>
        <w:t>มะเส ฯ</w:t>
      </w:r>
    </w:p>
    <w:sectPr w:rsidR="00AD66CA" w:rsidRPr="00A44ECE" w:rsidSect="00AD66CA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AD66CA"/>
    <w:rsid w:val="0001187B"/>
    <w:rsid w:val="000358BC"/>
    <w:rsid w:val="00A44ECE"/>
    <w:rsid w:val="00AD66CA"/>
    <w:rsid w:val="00B02287"/>
    <w:rsid w:val="00D31A3E"/>
    <w:rsid w:val="00FE6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6C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D66C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amporn</cp:lastModifiedBy>
  <cp:revision>3</cp:revision>
  <dcterms:created xsi:type="dcterms:W3CDTF">2011-01-22T20:39:00Z</dcterms:created>
  <dcterms:modified xsi:type="dcterms:W3CDTF">2011-01-22T22:27:00Z</dcterms:modified>
</cp:coreProperties>
</file>