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9F" w:rsidRPr="00DE419F" w:rsidRDefault="00ED0202" w:rsidP="00DE419F">
      <w:pPr>
        <w:tabs>
          <w:tab w:val="left" w:pos="1050"/>
        </w:tabs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ใบความรู้ </w:t>
      </w:r>
      <w:r w:rsidR="00DE419F" w:rsidRPr="0039789B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วันสำคัญทางพระพุทธศาสนา</w:t>
      </w:r>
      <w:r w:rsidR="0039789B" w:rsidRPr="0039789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และศาสนพิธ</w:t>
      </w:r>
      <w:r w:rsidR="005B3F75">
        <w:rPr>
          <w:rFonts w:asciiTheme="majorBidi" w:hAnsiTheme="majorBidi" w:cstheme="majorBidi" w:hint="cs"/>
          <w:b/>
          <w:bCs/>
          <w:sz w:val="32"/>
          <w:szCs w:val="32"/>
          <w:cs/>
        </w:rPr>
        <w:t>ี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DE419F" w:rsidRPr="00ED0202">
        <w:rPr>
          <w:rFonts w:asciiTheme="majorBidi" w:hAnsiTheme="majorBidi" w:cstheme="majorBidi" w:hint="cs"/>
          <w:b/>
          <w:bCs/>
          <w:sz w:val="32"/>
          <w:szCs w:val="32"/>
          <w:cs/>
        </w:rPr>
        <w:t>ชั้นมัธยมศึกษาปีที่ ๒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1.   วันวิสาขบูชา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  <w:cs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การกำหนดวัน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 xml:space="preserve">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ตรงกับวันเพ็ญ  15 ค่ำ  เดือน  6  ของทุกปี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(ปีไหน แปดสองหนเลื่อนไปเดือน 7)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ความสำคั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 xml:space="preserve">ญของวัน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 xml:space="preserve">เป็นวันคล้ายกับวันประสูติ ตรัสรู้ และปรินิพพานของพระพุทธเจ้า ถือว่าเป็นวันพระพุทธเจ้า  ( </w:t>
      </w:r>
      <w:r w:rsidRPr="00981C09">
        <w:rPr>
          <w:rFonts w:asciiTheme="majorBidi" w:hAnsiTheme="majorBidi" w:cstheme="majorBidi"/>
          <w:sz w:val="24"/>
          <w:szCs w:val="24"/>
        </w:rPr>
        <w:t>Buddha Day )</w:t>
      </w:r>
      <w:r w:rsidRPr="005D74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br/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หลักธร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>รมที่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>เกี่ยวข้อง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อริยสัจ 4</w:t>
      </w:r>
      <w:r w:rsidRPr="00981C09">
        <w:rPr>
          <w:rFonts w:asciiTheme="majorBidi" w:hAnsiTheme="majorBidi" w:cstheme="majorBidi"/>
          <w:sz w:val="24"/>
          <w:szCs w:val="24"/>
        </w:rPr>
        <w:t xml:space="preserve">, </w:t>
      </w:r>
      <w:r w:rsidRPr="00981C09">
        <w:rPr>
          <w:rFonts w:asciiTheme="majorBidi" w:hAnsiTheme="majorBidi" w:cstheme="majorBidi"/>
          <w:sz w:val="24"/>
          <w:szCs w:val="24"/>
          <w:cs/>
        </w:rPr>
        <w:t>ปฏิจจสมุปบาท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ประว</w:t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 xml:space="preserve">ัติของการประกอบพิธี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ประเทศไทยเริ่มจัดพิธี สมัยสุโขทัย   ซึ่งได้รับธรรมเนียมมาจากประเทศศรีลังกา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2.  วันมาฆบูชา 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                           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ตรงกับวันเพ็ญ  15  ค่ำ  เดือน  3  ของทุกปี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(ปีไหน แปดสองหนเลื่อนไปเดือน 4)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ความสำคัญของวัน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981C09">
        <w:rPr>
          <w:rFonts w:asciiTheme="majorBidi" w:hAnsiTheme="majorBidi" w:cstheme="majorBidi"/>
          <w:sz w:val="24"/>
          <w:szCs w:val="24"/>
          <w:cs/>
        </w:rPr>
        <w:t>เป็นวันคล้ายกับวันที่พระพุทธเจ้าได้ทรงหลักธรรมที่เป็นหัวใจ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981C09">
        <w:rPr>
          <w:rFonts w:asciiTheme="majorBidi" w:hAnsiTheme="majorBidi" w:cstheme="majorBidi"/>
          <w:sz w:val="24"/>
          <w:szCs w:val="24"/>
          <w:cs/>
        </w:rPr>
        <w:t xml:space="preserve">พระพุทธศาสนาที่ เรียกว่า  </w:t>
      </w:r>
      <w:r w:rsidRPr="00981C09">
        <w:rPr>
          <w:rFonts w:asciiTheme="majorBidi" w:hAnsiTheme="majorBidi" w:cstheme="majorBidi"/>
          <w:sz w:val="24"/>
          <w:szCs w:val="24"/>
        </w:rPr>
        <w:t>“</w:t>
      </w:r>
      <w:r w:rsidRPr="00981C09">
        <w:rPr>
          <w:rFonts w:asciiTheme="majorBidi" w:hAnsiTheme="majorBidi" w:cstheme="majorBidi"/>
          <w:sz w:val="24"/>
          <w:szCs w:val="24"/>
          <w:cs/>
        </w:rPr>
        <w:t>โอวาทปาฎิโมกข์</w:t>
      </w:r>
      <w:r w:rsidRPr="00981C09">
        <w:rPr>
          <w:rFonts w:asciiTheme="majorBidi" w:hAnsiTheme="majorBidi" w:cstheme="majorBidi"/>
          <w:sz w:val="24"/>
          <w:szCs w:val="24"/>
        </w:rPr>
        <w:t xml:space="preserve">”  </w:t>
      </w:r>
      <w:r w:rsidRPr="00981C09">
        <w:rPr>
          <w:rFonts w:asciiTheme="majorBidi" w:hAnsiTheme="majorBidi" w:cstheme="majorBidi"/>
          <w:sz w:val="24"/>
          <w:szCs w:val="24"/>
          <w:cs/>
        </w:rPr>
        <w:t xml:space="preserve">และถือว่าเป็นวัน </w:t>
      </w:r>
      <w:r w:rsidRPr="00981C09">
        <w:rPr>
          <w:rFonts w:asciiTheme="majorBidi" w:hAnsiTheme="majorBidi" w:cstheme="majorBidi"/>
          <w:sz w:val="24"/>
          <w:szCs w:val="24"/>
        </w:rPr>
        <w:t>“</w:t>
      </w:r>
      <w:r w:rsidRPr="00981C09">
        <w:rPr>
          <w:rFonts w:asciiTheme="majorBidi" w:hAnsiTheme="majorBidi" w:cstheme="majorBidi"/>
          <w:sz w:val="24"/>
          <w:szCs w:val="24"/>
          <w:cs/>
        </w:rPr>
        <w:t>จาตุรงคสันนิบาต</w:t>
      </w:r>
      <w:r w:rsidRPr="00981C09">
        <w:rPr>
          <w:rFonts w:asciiTheme="majorBidi" w:hAnsiTheme="majorBidi" w:cstheme="majorBidi"/>
          <w:sz w:val="24"/>
          <w:szCs w:val="24"/>
        </w:rPr>
        <w:t xml:space="preserve">” </w:t>
      </w:r>
      <w:r w:rsidRPr="00981C09">
        <w:rPr>
          <w:rFonts w:asciiTheme="majorBidi" w:hAnsiTheme="majorBidi" w:cstheme="majorBidi"/>
          <w:sz w:val="24"/>
          <w:szCs w:val="24"/>
          <w:cs/>
        </w:rPr>
        <w:t xml:space="preserve">คือวันที่มีการประชุมแห่งองค์ 4 ได้แก่.- 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981C09">
        <w:rPr>
          <w:rFonts w:asciiTheme="majorBidi" w:hAnsiTheme="majorBidi" w:cstheme="majorBidi"/>
          <w:sz w:val="24"/>
          <w:szCs w:val="24"/>
          <w:cs/>
        </w:rPr>
        <w:t xml:space="preserve">1.    พระอรหันตสาวกจำนวน 1,250 รูปมาประชุมกัน  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981C09">
        <w:rPr>
          <w:rFonts w:asciiTheme="majorBidi" w:hAnsiTheme="majorBidi" w:cstheme="majorBidi"/>
          <w:sz w:val="24"/>
          <w:szCs w:val="24"/>
          <w:cs/>
        </w:rPr>
        <w:t xml:space="preserve">2.    พระอรหันตสาวกเหล่านั้นเป็นผู้พระพุทธเจ้าทรงบวชให้  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981C09">
        <w:rPr>
          <w:rFonts w:asciiTheme="majorBidi" w:hAnsiTheme="majorBidi" w:cstheme="majorBidi"/>
          <w:sz w:val="24"/>
          <w:szCs w:val="24"/>
          <w:cs/>
        </w:rPr>
        <w:t xml:space="preserve">3.    พระอรหันตสาวกเหล่านั้นมาประชุมกันโดยมิได้นัดหมาย </w:t>
      </w:r>
    </w:p>
    <w:p w:rsidR="00DE419F" w:rsidRPr="00981C0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981C09">
        <w:rPr>
          <w:rFonts w:asciiTheme="majorBidi" w:hAnsiTheme="majorBidi" w:cstheme="majorBidi"/>
          <w:sz w:val="24"/>
          <w:szCs w:val="24"/>
          <w:cs/>
        </w:rPr>
        <w:t xml:space="preserve">4.     เป็นวันเพ็ญ 15 ค่ำ  เดือน 3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>วันนี้ ถือว่าเป็นวันพระธรรม  (</w:t>
      </w:r>
      <w:r w:rsidRPr="005D742D">
        <w:rPr>
          <w:rFonts w:asciiTheme="majorBidi" w:hAnsiTheme="majorBidi" w:cstheme="majorBidi"/>
          <w:b/>
          <w:bCs/>
          <w:sz w:val="24"/>
          <w:szCs w:val="24"/>
        </w:rPr>
        <w:t xml:space="preserve">Dhamma Day)  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และเป็นวันที่พระพุทธเจ้าทรงปลงอายุสังขาร (การกำหนดว่าจะปรินิพพานอีก 3  เดือน) อีกด้วย </w:t>
      </w:r>
    </w:p>
    <w:p w:rsidR="00DE419F" w:rsidRPr="00DE419F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  <w:cs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หลักธรรมที่ทรงแสดงในวันนี้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โอวาทปาฏิโมกข์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(การไม่ทำบาปทั้งปวง การทำกุศลให้ถึงพร้อม การทำจิตให้ผ่องใส)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ประวัติของการประกอบพิธี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ไม่ปรากฏว่าเคยทำมาก่อน เริ่มประกอบพิธีในประเทศไทย ในสมัยรัชกาล ที่ 4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3.  วันอาสาฬหบูชา   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 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ตรงกับวันเพ็ญ  15  ค่ำ  เดือน   8  ของทุกปี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cs/>
        </w:rPr>
        <w:t>(ปีไหน แปดสองหนเลื่อนไปเดือนแปดหลัง)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ความสำคัญของวัน 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981C09">
        <w:rPr>
          <w:rFonts w:asciiTheme="majorBidi" w:hAnsiTheme="majorBidi" w:cstheme="majorBidi"/>
          <w:sz w:val="24"/>
          <w:szCs w:val="24"/>
          <w:cs/>
        </w:rPr>
        <w:t>เป็นวันที่พระพุทธเจ้าทรงแสดงพระธรรมเป็นครั้งแรก  เป็นวันที่พระสงฆ์เกิดขึ้นครั้งแรกในโลก (วันที่พระสงฆ์ขอบวชเป็นครั้งแรก)และเป็นวันที่มีพระรัตนตรัยครบบริบูรณ์  ถือว่าเป็นวันพระสงฆ์   (</w:t>
      </w:r>
      <w:r w:rsidRPr="00981C09">
        <w:rPr>
          <w:rFonts w:asciiTheme="majorBidi" w:hAnsiTheme="majorBidi" w:cstheme="majorBidi"/>
          <w:sz w:val="24"/>
          <w:szCs w:val="24"/>
        </w:rPr>
        <w:t>Sangha Day)</w:t>
      </w:r>
      <w:r w:rsidRPr="005D74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หลักธรรมที่ทรงแสดงในวันนี้             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>พระธัมมจักกัปปวัตตนสูตร   ซึ่งถือว่าเป็นพระธรรมเทศนากัณฑ์แรก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ประวัติของการประกอบพิธี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>เริ่มประกอบพิธีครั้งแรกในประเทศไทย  เมื่อ พ.ศ.2500 ในรัชกาลที่ 9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4.  วันอัฏฐมีบูชา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ตรงกับวันแรม  8  ค่ำ  เดือน  6 </w:t>
      </w:r>
      <w:r>
        <w:rPr>
          <w:rFonts w:asciiTheme="majorBidi" w:hAnsiTheme="majorBidi" w:cstheme="majorBidi" w:hint="cs"/>
          <w:sz w:val="24"/>
          <w:szCs w:val="24"/>
          <w:cs/>
        </w:rPr>
        <w:t>(ปีไหน แปดสองหนเลื่อนไปเดือน 7)</w:t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 หลังวันวิสาขบูชา  7  วัน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ความสำคัญของวัน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>เป็นวันคล้ายกับวันถวายพระเพลิงพระส</w:t>
      </w:r>
      <w:r>
        <w:rPr>
          <w:rFonts w:asciiTheme="majorBidi" w:hAnsiTheme="majorBidi" w:cstheme="majorBidi"/>
          <w:sz w:val="24"/>
          <w:szCs w:val="24"/>
          <w:cs/>
        </w:rPr>
        <w:t xml:space="preserve">รีระของพระพุทธเจ้า    </w:t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ปัจจุบันถือว่าเป็นวันบูชาพระบรมสารีริกธาตุของพระพุทธเจ้า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ประวัติของการประกอบพิธี              </w:t>
      </w:r>
      <w:r w:rsidRPr="00DD0BC5">
        <w:rPr>
          <w:rFonts w:asciiTheme="majorBidi" w:hAnsiTheme="majorBidi" w:cstheme="majorBidi"/>
          <w:sz w:val="24"/>
          <w:szCs w:val="24"/>
          <w:cs/>
        </w:rPr>
        <w:t>ยังไม่ได้ประกาศการประกอบพิธีเป็นทางราชการแต่ว่าพระสงฆ์จะประกอบพิธีกันเองภายในวัด มีญาติโยมที่รู้จักไปร่วมพิธีอยู่บ้าง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5.  วันเข้าพรรษา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/>
          <w:sz w:val="24"/>
          <w:szCs w:val="24"/>
          <w:cs/>
        </w:rPr>
        <w:t xml:space="preserve">ตรงกับวันแรม  1  ค่ำ เดือน  8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(ปีไหน แปดสองหนเลื่อนไปเดือนแปดหลัง </w:t>
      </w:r>
      <w:r w:rsidRPr="00DD0BC5">
        <w:rPr>
          <w:rFonts w:asciiTheme="majorBidi" w:hAnsiTheme="majorBidi" w:cstheme="majorBidi"/>
          <w:sz w:val="24"/>
          <w:szCs w:val="24"/>
          <w:cs/>
        </w:rPr>
        <w:t>หลังวันอาสาฬหบูชา 1 วัน) ของทุกปี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ความสำคัญของวัน           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เป็นวันที่พระภิกษุกำหนดไม่ไปเที่ยวพักแรมในฤดูฝนตามสถานที่ต่างๆ ตลอด 3เดือน   การเข้าพรรษ คือ การอยู่ประจำ ณ วัดใดวัดหนึ่งตลอดเวลา  3 เดือน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จุดมุ่งหมายของการเข้าพรรษา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1.  เพื่อให้พระสงฆ์ได้ศึกษาพระธรรมวินัย และเตรียมตัวสำหรับการออกไปสั่งสอนประชาชน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2.  เพื่อให้ประชาชนได้นำบุตรหลายที่เป็นชายได้เข้ามาบวชเพื่อศึกษาธรรม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3.  เพื่อให้ประชาชนได้ฟังธรรมและฝึกปฏิบัติธรรมะกับพระสงฆ์ที่ตนนับถือ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การปฏิบัติของชาวพุทธในเทศกาลเข้าพรรษา </w:t>
      </w:r>
    </w:p>
    <w:p w:rsidR="0039789B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1. ถวายผ้าอาบน้ำฝน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2. ถวายเทียนพรรษา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3. ถวายเครื่องไทยธรรมต่างๆ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4. นำลูกหลานไปบวช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5. อธิษฐานงดเหล้าและอบายมุขอื่น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="0039789B"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6. อธิษฐานจะรักษาศีล  5 หรือศีล  8 (อุโบสถศีล)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6.  วันออกพรรษา 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                           </w:t>
      </w:r>
      <w:r w:rsidRPr="00DD0BC5">
        <w:rPr>
          <w:rFonts w:asciiTheme="majorBidi" w:hAnsiTheme="majorBidi" w:cstheme="majorBidi"/>
          <w:sz w:val="24"/>
          <w:szCs w:val="24"/>
          <w:cs/>
        </w:rPr>
        <w:t>ตรงกับวันขึ้น  15  ค่ำ  เดือน  11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ความสำคัญของวัน                           </w:t>
      </w:r>
      <w:r w:rsidRPr="00DD0BC5">
        <w:rPr>
          <w:rFonts w:asciiTheme="majorBidi" w:hAnsiTheme="majorBidi" w:cstheme="majorBidi"/>
          <w:sz w:val="24"/>
          <w:szCs w:val="24"/>
          <w:cs/>
        </w:rPr>
        <w:t>เป็นวันที่สิ้นสุดการกำหนดการอยู่จำพรรษาของพระสงฆ์ตามพุทธบัญญัติและเป็นวันที่พระสงฆ์ปวารณาตัวต่อกันและกัน  (ยินยอมให้ว</w:t>
      </w:r>
      <w:r w:rsidR="00F90C19">
        <w:rPr>
          <w:rFonts w:asciiTheme="majorBidi" w:hAnsiTheme="majorBidi" w:cstheme="majorBidi"/>
          <w:sz w:val="24"/>
          <w:szCs w:val="24"/>
          <w:cs/>
        </w:rPr>
        <w:t>่ากล่าวตักเตือน) วันนี้ ส่วนมาก</w:t>
      </w:r>
      <w:r w:rsidRPr="00DD0BC5">
        <w:rPr>
          <w:rFonts w:asciiTheme="majorBidi" w:hAnsiTheme="majorBidi" w:cstheme="majorBidi"/>
          <w:sz w:val="24"/>
          <w:szCs w:val="24"/>
          <w:cs/>
        </w:rPr>
        <w:t>เกี่ยวกับพระสงฆ์โดยเฉพาะ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จุดมุ่งหมายของการออกพรรษา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1.  เป็นการสิ้นสุดการอยู่จำพรรษาของพระสงฆ์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2.  เป็นโอกาสที่พระสงฆ์ยินยอมให้ว่ากล่าวตักเตือนกันได้ในทุกกรณี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การปฏิบัติของชาวพุทธในเทศออกพรรษา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1. วันรุ่งขึ้น คือวันแรม 1 ค่ำ  เดือน  11 ไปทำบุญตักบาตร ที่เรียกว่า  ทำบุญตักบาตรเทโวโรหณะ 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2. ภายในวันระยะ 1 เดือนจากวันออกพรรษา  จะได้ทอดกฐินถวายพระสงฆ์ที่จำพรรษาตามวัดต่างๆ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7.  วันพระ  หรือ วันธรรมสวนะ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การกำหนดวัน       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>คือ วันขึ้น  8  ค่ำ  แรม   8  ค่ำ   และวันขึ้น 15  ค่ำ วันแรม  15  ค่ำ  หรือวัน 14  ค่ำถ้าเป็นเดือนขาด  (เดือนหนึ่ง มี  4 วันเท่านั้น)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ความมุ่งหมาย           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DD0BC5">
        <w:rPr>
          <w:rFonts w:asciiTheme="majorBidi" w:hAnsiTheme="majorBidi" w:cstheme="majorBidi"/>
          <w:sz w:val="24"/>
          <w:szCs w:val="24"/>
          <w:cs/>
        </w:rPr>
        <w:t>คือ  วันนัดกันมาประชุมเพื่อฟังธรรม</w:t>
      </w: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ความสำคัญของวันพระ 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1.  เป็นวันที่พุทธศาสนิกชนเข้าวัดฟังธรรมและบำเพ็ญกุศลเป็นพิเศษ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 xml:space="preserve">2.  เป็นวันรักษาอุโบสถศีล (ศีล  8) หรือ  ศีล  5 ของชาวพุทธ </w:t>
      </w:r>
    </w:p>
    <w:p w:rsidR="00DE419F" w:rsidRPr="00DD0BC5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DD0BC5">
        <w:rPr>
          <w:rFonts w:asciiTheme="majorBidi" w:hAnsiTheme="majorBidi" w:cstheme="majorBidi"/>
          <w:sz w:val="24"/>
          <w:szCs w:val="24"/>
          <w:cs/>
        </w:rPr>
        <w:t>3.  เป็นวันที่พระสงฆ์สวดและฟังปาฏิโมกข์โดยพร้อมกัน (เฉพาะวัน 15 ค่ำ ของทุกเดือน</w:t>
      </w:r>
      <w:r w:rsidR="0039789B">
        <w:rPr>
          <w:rFonts w:asciiTheme="majorBidi" w:hAnsiTheme="majorBidi" w:cstheme="majorBidi" w:hint="cs"/>
          <w:sz w:val="24"/>
          <w:szCs w:val="24"/>
          <w:cs/>
        </w:rPr>
        <w:t xml:space="preserve"> และแรม 14 ค่ำในเดือนที่มีแค่แรม 14 ค่ำ</w:t>
      </w:r>
      <w:r w:rsidRPr="00DD0BC5">
        <w:rPr>
          <w:rFonts w:asciiTheme="majorBidi" w:hAnsiTheme="majorBidi" w:cstheme="majorBidi"/>
          <w:sz w:val="24"/>
          <w:szCs w:val="24"/>
          <w:cs/>
        </w:rPr>
        <w:t xml:space="preserve">)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การปฏิบัติในวันสำคัญทางพระพุทธศาสนา </w:t>
      </w:r>
    </w:p>
    <w:p w:rsidR="00DE419F" w:rsidRPr="005D742D" w:rsidRDefault="00DE419F" w:rsidP="00DE419F">
      <w:pPr>
        <w:tabs>
          <w:tab w:val="left" w:pos="1050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742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ทุกวันสำคัญทางพระพุทธศาสนา ชาวพุทธต้องปฏิบัติ ดังนี้ </w:t>
      </w:r>
    </w:p>
    <w:p w:rsidR="00DE419F" w:rsidRPr="00240A99" w:rsidRDefault="00DE419F" w:rsidP="00DE419F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240A99">
        <w:rPr>
          <w:rFonts w:asciiTheme="majorBidi" w:hAnsiTheme="majorBidi" w:cstheme="majorBidi"/>
          <w:sz w:val="24"/>
          <w:szCs w:val="24"/>
          <w:cs/>
        </w:rPr>
        <w:t xml:space="preserve">1.  ละเว้นอบายมุขทุกประเภท </w:t>
      </w:r>
      <w:r w:rsidR="00EF567C">
        <w:rPr>
          <w:rFonts w:asciiTheme="majorBidi" w:hAnsiTheme="majorBidi" w:cstheme="majorBidi" w:hint="cs"/>
          <w:sz w:val="24"/>
          <w:szCs w:val="24"/>
          <w:cs/>
        </w:rPr>
        <w:tab/>
      </w:r>
      <w:r w:rsidRPr="00240A99">
        <w:rPr>
          <w:rFonts w:asciiTheme="majorBidi" w:hAnsiTheme="majorBidi" w:cstheme="majorBidi"/>
          <w:sz w:val="24"/>
          <w:szCs w:val="24"/>
          <w:cs/>
        </w:rPr>
        <w:t xml:space="preserve">2.  ทำบุญตักบาตร ให้ทานต่างๆ </w:t>
      </w:r>
      <w:r w:rsidR="00EF567C">
        <w:rPr>
          <w:rFonts w:asciiTheme="majorBidi" w:hAnsiTheme="majorBidi" w:cstheme="majorBidi" w:hint="cs"/>
          <w:sz w:val="24"/>
          <w:szCs w:val="24"/>
          <w:cs/>
        </w:rPr>
        <w:tab/>
      </w:r>
      <w:r w:rsidRPr="00240A99">
        <w:rPr>
          <w:rFonts w:asciiTheme="majorBidi" w:hAnsiTheme="majorBidi" w:cstheme="majorBidi"/>
          <w:sz w:val="24"/>
          <w:szCs w:val="24"/>
          <w:cs/>
        </w:rPr>
        <w:t xml:space="preserve">3.  สมาทานศีล รักษาศีล 5 และศีล 8 </w:t>
      </w:r>
      <w:r w:rsidR="00EF567C">
        <w:rPr>
          <w:rFonts w:asciiTheme="majorBidi" w:hAnsiTheme="majorBidi" w:cstheme="majorBidi" w:hint="cs"/>
          <w:sz w:val="24"/>
          <w:szCs w:val="24"/>
          <w:cs/>
        </w:rPr>
        <w:tab/>
      </w:r>
      <w:r w:rsidRPr="00240A99">
        <w:rPr>
          <w:rFonts w:asciiTheme="majorBidi" w:hAnsiTheme="majorBidi" w:cstheme="majorBidi"/>
          <w:sz w:val="24"/>
          <w:szCs w:val="24"/>
          <w:cs/>
        </w:rPr>
        <w:t xml:space="preserve">4.  ฟังพระธรรมเทศนา </w:t>
      </w:r>
    </w:p>
    <w:p w:rsidR="00E21EB1" w:rsidRPr="00EF567C" w:rsidRDefault="00DE419F" w:rsidP="00EF567C">
      <w:pPr>
        <w:tabs>
          <w:tab w:val="left" w:pos="1050"/>
        </w:tabs>
        <w:spacing w:after="0"/>
        <w:rPr>
          <w:rFonts w:asciiTheme="majorBidi" w:hAnsiTheme="majorBidi" w:cstheme="majorBidi"/>
          <w:sz w:val="24"/>
          <w:szCs w:val="24"/>
        </w:rPr>
      </w:pPr>
      <w:r w:rsidRPr="00240A99">
        <w:rPr>
          <w:rFonts w:asciiTheme="majorBidi" w:hAnsiTheme="majorBidi" w:cstheme="majorBidi"/>
          <w:sz w:val="24"/>
          <w:szCs w:val="24"/>
          <w:cs/>
        </w:rPr>
        <w:t xml:space="preserve">5.  ปฏิบัติกรรมฐาน ( นั่งสมาธิ แผ่เมตตา ) </w:t>
      </w:r>
      <w:r w:rsidR="00EF567C">
        <w:rPr>
          <w:rFonts w:asciiTheme="majorBidi" w:hAnsiTheme="majorBidi" w:cstheme="majorBidi" w:hint="cs"/>
          <w:sz w:val="24"/>
          <w:szCs w:val="24"/>
          <w:cs/>
        </w:rPr>
        <w:tab/>
      </w:r>
      <w:r w:rsidRPr="00240A99">
        <w:rPr>
          <w:rFonts w:asciiTheme="majorBidi" w:hAnsiTheme="majorBidi" w:cstheme="majorBidi"/>
          <w:sz w:val="24"/>
          <w:szCs w:val="24"/>
          <w:cs/>
        </w:rPr>
        <w:t>6.  ร่วมกันบูชาเวียนเทียนที่วัด  ( ยกเว้นวันเข้าพรรษา และวันออกพรรษา )</w:t>
      </w:r>
    </w:p>
    <w:p w:rsidR="00F90C19" w:rsidRDefault="00F90C19" w:rsidP="0032077E">
      <w:pPr>
        <w:spacing w:after="0"/>
        <w:ind w:firstLine="720"/>
        <w:rPr>
          <w:sz w:val="18"/>
          <w:szCs w:val="24"/>
        </w:rPr>
      </w:pPr>
      <w:r w:rsidRPr="00F90C19">
        <w:rPr>
          <w:rFonts w:hint="cs"/>
          <w:b/>
          <w:bCs/>
          <w:sz w:val="18"/>
          <w:szCs w:val="24"/>
          <w:cs/>
        </w:rPr>
        <w:t>ผ้าป่า</w:t>
      </w:r>
      <w:r>
        <w:rPr>
          <w:rFonts w:hint="cs"/>
          <w:sz w:val="18"/>
          <w:szCs w:val="24"/>
          <w:cs/>
        </w:rPr>
        <w:tab/>
        <w:t>หมายถึงผ้าเปื้อนฝุ่น   ผ้าที่ถูกทิ้งตามป่าช้า   ผ้าที่ไม่มีเจ้าของ  ผ้าห่อศพ   รวมถึงผ้าที่ชาวบ้านผู้มีศรัทธานำมาทอด (ทิ้ง) ไว้ข้างหน้าพระ  เพื่อให้ท่านพิจารณานำไปใช้ทำเป็นจีวร</w:t>
      </w:r>
    </w:p>
    <w:p w:rsidR="0032077E" w:rsidRDefault="001E14BE" w:rsidP="00F90C19">
      <w:pPr>
        <w:spacing w:after="0"/>
        <w:rPr>
          <w:sz w:val="18"/>
          <w:szCs w:val="24"/>
        </w:rPr>
      </w:pPr>
      <w:r>
        <w:rPr>
          <w:rFonts w:hint="cs"/>
          <w:b/>
          <w:bCs/>
          <w:sz w:val="18"/>
          <w:szCs w:val="24"/>
          <w:cs/>
        </w:rPr>
        <w:t>สิ่งที่ควรรู้</w:t>
      </w:r>
      <w:r w:rsidR="00F90C19">
        <w:rPr>
          <w:rFonts w:hint="cs"/>
          <w:sz w:val="18"/>
          <w:szCs w:val="24"/>
          <w:cs/>
        </w:rPr>
        <w:tab/>
      </w:r>
      <w:r w:rsidR="00F90C19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1.</w:t>
      </w:r>
      <w:r w:rsidR="00F90C19">
        <w:rPr>
          <w:rFonts w:hint="cs"/>
          <w:sz w:val="18"/>
          <w:szCs w:val="24"/>
          <w:cs/>
        </w:rPr>
        <w:t>สามารถทำได้</w:t>
      </w:r>
      <w:r w:rsidR="0032077E">
        <w:rPr>
          <w:rFonts w:hint="cs"/>
          <w:sz w:val="18"/>
          <w:szCs w:val="24"/>
          <w:cs/>
        </w:rPr>
        <w:t>ตลอด</w:t>
      </w:r>
      <w:r w:rsidR="00F90C19">
        <w:rPr>
          <w:rFonts w:hint="cs"/>
          <w:sz w:val="18"/>
          <w:szCs w:val="24"/>
          <w:cs/>
        </w:rPr>
        <w:t>ทั้งปี</w:t>
      </w:r>
      <w:r>
        <w:rPr>
          <w:rFonts w:hint="cs"/>
          <w:sz w:val="18"/>
          <w:szCs w:val="24"/>
          <w:cs/>
        </w:rPr>
        <w:t xml:space="preserve">   2. สิ่งที่สำคัญคือผ้า เรียกอีกอย่างว่า ผ้าบังสุกุล</w:t>
      </w:r>
      <w:r>
        <w:rPr>
          <w:rFonts w:hint="cs"/>
          <w:sz w:val="18"/>
          <w:szCs w:val="24"/>
          <w:cs/>
        </w:rPr>
        <w:tab/>
        <w:t>3. สิ่งของนอกจากนี้ถือว่าเป็นแค่บริวารผ้าป่า</w:t>
      </w:r>
    </w:p>
    <w:p w:rsidR="00F90C19" w:rsidRDefault="0032077E" w:rsidP="0032077E">
      <w:pPr>
        <w:spacing w:after="0"/>
        <w:ind w:firstLine="720"/>
        <w:rPr>
          <w:sz w:val="18"/>
          <w:szCs w:val="24"/>
        </w:rPr>
      </w:pPr>
      <w:r w:rsidRPr="0032077E">
        <w:rPr>
          <w:rFonts w:hint="cs"/>
          <w:b/>
          <w:bCs/>
          <w:sz w:val="18"/>
          <w:szCs w:val="24"/>
          <w:cs/>
        </w:rPr>
        <w:t>กฐิน</w:t>
      </w:r>
      <w:r w:rsidR="00F90C19" w:rsidRPr="0032077E">
        <w:rPr>
          <w:rFonts w:hint="cs"/>
          <w:b/>
          <w:bCs/>
          <w:sz w:val="18"/>
          <w:szCs w:val="24"/>
          <w:cs/>
        </w:rPr>
        <w:t xml:space="preserve">  </w:t>
      </w:r>
      <w:r>
        <w:rPr>
          <w:rFonts w:hint="cs"/>
          <w:sz w:val="18"/>
          <w:szCs w:val="24"/>
          <w:cs/>
        </w:rPr>
        <w:t>เดิม</w:t>
      </w:r>
      <w:r w:rsidRPr="0032077E">
        <w:rPr>
          <w:rFonts w:hint="cs"/>
          <w:sz w:val="18"/>
          <w:szCs w:val="24"/>
          <w:cs/>
        </w:rPr>
        <w:t>เป็นชื่อของไม้สะดึง  ใช้ขึงผ้าในการเย็บจีวร</w:t>
      </w:r>
      <w:r>
        <w:rPr>
          <w:rFonts w:hint="cs"/>
          <w:sz w:val="18"/>
          <w:szCs w:val="24"/>
          <w:cs/>
        </w:rPr>
        <w:t xml:space="preserve">     ต่อมาใช้เรียกผ้าที่นำมาถวายพระ   เรียกว่าผ้ากฐิน</w:t>
      </w:r>
    </w:p>
    <w:p w:rsidR="0039789B" w:rsidRDefault="0039789B" w:rsidP="0032077E">
      <w:pPr>
        <w:spacing w:after="0"/>
        <w:rPr>
          <w:sz w:val="18"/>
          <w:szCs w:val="24"/>
        </w:rPr>
      </w:pPr>
      <w:r>
        <w:rPr>
          <w:rFonts w:hint="cs"/>
          <w:b/>
          <w:bCs/>
          <w:sz w:val="18"/>
          <w:szCs w:val="24"/>
          <w:cs/>
        </w:rPr>
        <w:t>หลักปฏิบัติที่</w:t>
      </w:r>
      <w:r w:rsidR="0032077E">
        <w:rPr>
          <w:rFonts w:hint="cs"/>
          <w:b/>
          <w:bCs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</w:r>
      <w:r w:rsidR="0032077E">
        <w:rPr>
          <w:rFonts w:hint="cs"/>
          <w:sz w:val="18"/>
          <w:szCs w:val="24"/>
          <w:cs/>
        </w:rPr>
        <w:t>1.</w:t>
      </w:r>
      <w:r w:rsidR="001E14BE">
        <w:rPr>
          <w:rFonts w:hint="cs"/>
          <w:sz w:val="18"/>
          <w:szCs w:val="24"/>
          <w:cs/>
        </w:rPr>
        <w:t xml:space="preserve"> ต้องทำในระยะเวลาที่กำหนด 1 เดือน  ตั้งแต่แรม 1 ค่ำ เดือน 11 ถึงขึ้น 15 ค่ำ เดือน 12</w:t>
      </w:r>
    </w:p>
    <w:p w:rsidR="00F90C19" w:rsidRDefault="001E14BE" w:rsidP="00F90C19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2. วัดหนึ่งๆ รับกฐินได้ปีละครั้ง</w:t>
      </w:r>
      <w:r w:rsidR="0039789B">
        <w:rPr>
          <w:rFonts w:hint="cs"/>
          <w:sz w:val="18"/>
          <w:szCs w:val="24"/>
          <w:cs/>
        </w:rPr>
        <w:t xml:space="preserve">    </w:t>
      </w:r>
      <w:r w:rsidR="0039789B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3. วัดนั้นต้องมีพระจำพรรษาตลอดครบ ๓ เดือน  ๕ รูปขึ้นไป</w:t>
      </w:r>
      <w:r w:rsidR="0039789B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4. ผู้ถวายผ้ากฐินจะเป็นชาวบ้านหรือพระด้วยกันก็ได้  ถ้าเป็นพระต้องไม่ใช่วัดเดียวกัน</w:t>
      </w:r>
      <w:r w:rsidR="0039789B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5. สิ่งสำคัญที่สุดขาดไม่ได้ คือผ้า  สำหรับทำเป็นผ้ากฐิน</w:t>
      </w:r>
      <w:r w:rsidR="0039789B">
        <w:rPr>
          <w:rFonts w:hint="cs"/>
          <w:sz w:val="18"/>
          <w:szCs w:val="24"/>
          <w:cs/>
        </w:rPr>
        <w:tab/>
      </w:r>
      <w:r w:rsidR="0039789B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6. สิ่งของนอกจากนี้ ถือว่าเป็นเครื่องบริวารเท่านั้น</w:t>
      </w:r>
      <w:r w:rsidR="007003A4">
        <w:rPr>
          <w:rFonts w:hint="cs"/>
          <w:sz w:val="18"/>
          <w:szCs w:val="24"/>
          <w:cs/>
        </w:rPr>
        <w:t xml:space="preserve">      (การทอดกฐินมีเฉพาะในพระพุทธศาสนาเท่านั้น)</w:t>
      </w:r>
    </w:p>
    <w:p w:rsidR="00B15F70" w:rsidRDefault="00B15F70" w:rsidP="00F90C19">
      <w:pPr>
        <w:spacing w:after="0"/>
        <w:rPr>
          <w:sz w:val="18"/>
          <w:szCs w:val="24"/>
        </w:rPr>
      </w:pPr>
      <w:r w:rsidRPr="008569B5">
        <w:rPr>
          <w:rFonts w:hint="cs"/>
          <w:b/>
          <w:bCs/>
          <w:sz w:val="18"/>
          <w:szCs w:val="24"/>
          <w:cs/>
        </w:rPr>
        <w:t>มังสะ 10 (เนื้อที่ห้ามถวายพระ 10 ชนิด)</w:t>
      </w:r>
      <w:r>
        <w:rPr>
          <w:rFonts w:hint="cs"/>
          <w:sz w:val="18"/>
          <w:szCs w:val="24"/>
          <w:cs/>
        </w:rPr>
        <w:t xml:space="preserve"> </w:t>
      </w:r>
      <w:r w:rsidR="008569B5">
        <w:rPr>
          <w:rFonts w:hint="cs"/>
          <w:sz w:val="18"/>
          <w:szCs w:val="24"/>
          <w:cs/>
        </w:rPr>
        <w:tab/>
        <w:t>1.เนื้อมนุษย์</w:t>
      </w:r>
      <w:r w:rsidR="008569B5">
        <w:rPr>
          <w:rFonts w:hint="cs"/>
          <w:sz w:val="18"/>
          <w:szCs w:val="24"/>
          <w:cs/>
        </w:rPr>
        <w:tab/>
        <w:t>2.เนื้อช้าง</w:t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  <w:t>3.เนื้อม้า</w:t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  <w:t>4.เนื้องู</w:t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  <w:t>5.เนื้อสุนัข</w:t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  <w:t>6.เนื้อหมี</w:t>
      </w:r>
      <w:r w:rsidR="008569B5">
        <w:rPr>
          <w:rFonts w:hint="cs"/>
          <w:sz w:val="18"/>
          <w:szCs w:val="24"/>
          <w:cs/>
        </w:rPr>
        <w:tab/>
      </w:r>
      <w:r w:rsidR="008569B5">
        <w:rPr>
          <w:rFonts w:hint="cs"/>
          <w:sz w:val="18"/>
          <w:szCs w:val="24"/>
          <w:cs/>
        </w:rPr>
        <w:tab/>
        <w:t xml:space="preserve">7.เนื้อราชสีห์  </w:t>
      </w:r>
      <w:r w:rsidR="008569B5">
        <w:rPr>
          <w:rFonts w:hint="cs"/>
          <w:sz w:val="18"/>
          <w:szCs w:val="24"/>
          <w:cs/>
        </w:rPr>
        <w:tab/>
        <w:t xml:space="preserve">8.เนื้อเสือโคร่ง  </w:t>
      </w:r>
      <w:r w:rsidR="008569B5">
        <w:rPr>
          <w:rFonts w:hint="cs"/>
          <w:sz w:val="18"/>
          <w:szCs w:val="24"/>
          <w:cs/>
        </w:rPr>
        <w:tab/>
        <w:t xml:space="preserve">9.เนื้อเสือดาว </w:t>
      </w:r>
      <w:r w:rsidR="008569B5">
        <w:rPr>
          <w:rFonts w:hint="cs"/>
          <w:sz w:val="18"/>
          <w:szCs w:val="24"/>
          <w:cs/>
        </w:rPr>
        <w:tab/>
        <w:t>10.เนื้อเสือเหลือง</w:t>
      </w:r>
    </w:p>
    <w:p w:rsidR="00BD7CDD" w:rsidRDefault="00BD7CDD" w:rsidP="00F90C19">
      <w:pPr>
        <w:spacing w:after="0"/>
        <w:rPr>
          <w:sz w:val="18"/>
          <w:szCs w:val="24"/>
        </w:rPr>
      </w:pPr>
      <w:r w:rsidRPr="00BD7CDD">
        <w:rPr>
          <w:rFonts w:hint="cs"/>
          <w:b/>
          <w:bCs/>
          <w:sz w:val="18"/>
          <w:szCs w:val="24"/>
          <w:cs/>
        </w:rPr>
        <w:t>ทานวัตถุ 10 (เครื่องไทยธรรม หรือสิ่งที่สามารถถวายเป็นทานแด่พระสงฆ์ได้)</w:t>
      </w:r>
      <w:r>
        <w:rPr>
          <w:rFonts w:hint="cs"/>
          <w:b/>
          <w:bCs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1.ภัตตาหาร</w:t>
      </w:r>
      <w:r>
        <w:rPr>
          <w:rFonts w:hint="cs"/>
          <w:sz w:val="18"/>
          <w:szCs w:val="24"/>
          <w:cs/>
        </w:rPr>
        <w:tab/>
        <w:t>2.น้ำ รวมถึงเครื่องดื่มที่ไม่ขัดต่อพระวินัย</w:t>
      </w:r>
    </w:p>
    <w:p w:rsidR="00BD7CDD" w:rsidRDefault="00BD7CDD" w:rsidP="00F90C19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3.ผ้า</w:t>
      </w:r>
      <w:r>
        <w:rPr>
          <w:rFonts w:hint="cs"/>
          <w:sz w:val="18"/>
          <w:szCs w:val="24"/>
          <w:cs/>
        </w:rPr>
        <w:tab/>
        <w:t>4.ยานพาหนะ รวมถึงค่าพาหนะในการเดินทาง</w:t>
      </w:r>
      <w:r>
        <w:rPr>
          <w:rFonts w:hint="cs"/>
          <w:sz w:val="18"/>
          <w:szCs w:val="24"/>
          <w:cs/>
        </w:rPr>
        <w:tab/>
        <w:t>5.มาลัย หรือดอกไม้ เครื่องบูชา</w:t>
      </w:r>
      <w:r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  <w:t>6.ของหอม หมายถึงธูปเทียนบูชาพระ</w:t>
      </w:r>
    </w:p>
    <w:p w:rsidR="00BD7CDD" w:rsidRDefault="00BD7CDD" w:rsidP="00F90C19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 xml:space="preserve">7.เครื่องสุขภัณฑ์ </w:t>
      </w:r>
      <w:r w:rsidR="001B2420">
        <w:rPr>
          <w:rFonts w:hint="cs"/>
          <w:sz w:val="18"/>
          <w:szCs w:val="24"/>
          <w:cs/>
        </w:rPr>
        <w:t xml:space="preserve"> เช่นสบู่  ยาสีฟัน</w:t>
      </w:r>
      <w:r w:rsidR="001B2420">
        <w:rPr>
          <w:rFonts w:hint="cs"/>
          <w:sz w:val="18"/>
          <w:szCs w:val="24"/>
          <w:cs/>
        </w:rPr>
        <w:tab/>
        <w:t>8.เครื่องที่นอน</w:t>
      </w:r>
      <w:r w:rsidR="001B2420">
        <w:rPr>
          <w:rFonts w:hint="cs"/>
          <w:sz w:val="18"/>
          <w:szCs w:val="24"/>
          <w:cs/>
        </w:rPr>
        <w:tab/>
        <w:t>9.ที่อยู่อ</w:t>
      </w:r>
      <w:r w:rsidR="00BD3D51">
        <w:rPr>
          <w:rFonts w:hint="cs"/>
          <w:sz w:val="18"/>
          <w:szCs w:val="24"/>
          <w:cs/>
        </w:rPr>
        <w:t>าศัย เสนาสนะ กุฏิ</w:t>
      </w:r>
      <w:r w:rsidR="00BD3D51">
        <w:rPr>
          <w:rFonts w:hint="cs"/>
          <w:sz w:val="18"/>
          <w:szCs w:val="24"/>
          <w:cs/>
        </w:rPr>
        <w:tab/>
      </w:r>
      <w:r w:rsidR="001B2420">
        <w:rPr>
          <w:rFonts w:hint="cs"/>
          <w:sz w:val="18"/>
          <w:szCs w:val="24"/>
          <w:cs/>
        </w:rPr>
        <w:t>10.เครื่องตามประทีปที่ให้แสงสว่าง เช่นเทียน ไฟ</w:t>
      </w:r>
      <w:r w:rsidR="00BD3D51">
        <w:rPr>
          <w:rFonts w:hint="cs"/>
          <w:sz w:val="18"/>
          <w:szCs w:val="24"/>
          <w:cs/>
        </w:rPr>
        <w:t>ฟ้า ไฟฉาย</w:t>
      </w:r>
    </w:p>
    <w:p w:rsidR="00ED0202" w:rsidRDefault="00ED0202" w:rsidP="00E168BC">
      <w:pPr>
        <w:spacing w:after="0"/>
        <w:jc w:val="center"/>
        <w:rPr>
          <w:b/>
          <w:bCs/>
          <w:sz w:val="18"/>
          <w:szCs w:val="24"/>
          <w:u w:val="single"/>
        </w:rPr>
      </w:pPr>
    </w:p>
    <w:p w:rsidR="00E168BC" w:rsidRDefault="00E168BC" w:rsidP="00E168BC">
      <w:pPr>
        <w:spacing w:after="0"/>
        <w:jc w:val="center"/>
        <w:rPr>
          <w:b/>
          <w:bCs/>
          <w:sz w:val="18"/>
          <w:szCs w:val="24"/>
          <w:u w:val="single"/>
        </w:rPr>
      </w:pPr>
    </w:p>
    <w:p w:rsidR="00E168BC" w:rsidRPr="00F96E2E" w:rsidRDefault="00E168BC" w:rsidP="00E168BC">
      <w:pPr>
        <w:spacing w:after="0"/>
        <w:jc w:val="center"/>
        <w:rPr>
          <w:sz w:val="18"/>
          <w:szCs w:val="24"/>
        </w:rPr>
      </w:pPr>
      <w:r>
        <w:rPr>
          <w:b/>
          <w:bCs/>
          <w:sz w:val="18"/>
          <w:szCs w:val="24"/>
          <w:u w:val="single"/>
        </w:rPr>
        <w:t>www.</w:t>
      </w:r>
      <w:r>
        <w:rPr>
          <w:rFonts w:hint="cs"/>
          <w:b/>
          <w:bCs/>
          <w:sz w:val="18"/>
          <w:szCs w:val="24"/>
          <w:u w:val="single"/>
          <w:cs/>
        </w:rPr>
        <w:t>สื่อการสอน</w:t>
      </w:r>
      <w:r>
        <w:rPr>
          <w:b/>
          <w:bCs/>
          <w:sz w:val="18"/>
          <w:szCs w:val="24"/>
          <w:u w:val="single"/>
        </w:rPr>
        <w:t>.com</w:t>
      </w:r>
    </w:p>
    <w:sectPr w:rsidR="00E168BC" w:rsidRPr="00F96E2E" w:rsidSect="00ED0202">
      <w:pgSz w:w="11907" w:h="16839" w:code="9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419F"/>
    <w:rsid w:val="00176FA9"/>
    <w:rsid w:val="001B2420"/>
    <w:rsid w:val="001E14BE"/>
    <w:rsid w:val="0032077E"/>
    <w:rsid w:val="00322D2F"/>
    <w:rsid w:val="0039789B"/>
    <w:rsid w:val="005B3F75"/>
    <w:rsid w:val="007003A4"/>
    <w:rsid w:val="008569B5"/>
    <w:rsid w:val="008F52D9"/>
    <w:rsid w:val="009562AC"/>
    <w:rsid w:val="00A262EB"/>
    <w:rsid w:val="00A84B46"/>
    <w:rsid w:val="00AC2F19"/>
    <w:rsid w:val="00B15F70"/>
    <w:rsid w:val="00BD3D51"/>
    <w:rsid w:val="00BD7CDD"/>
    <w:rsid w:val="00DE419F"/>
    <w:rsid w:val="00E168BC"/>
    <w:rsid w:val="00E21EB1"/>
    <w:rsid w:val="00ED0202"/>
    <w:rsid w:val="00EE55C3"/>
    <w:rsid w:val="00EF567C"/>
    <w:rsid w:val="00F318ED"/>
    <w:rsid w:val="00F90C19"/>
    <w:rsid w:val="00F96E2E"/>
    <w:rsid w:val="00FD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amporn</cp:lastModifiedBy>
  <cp:revision>10</cp:revision>
  <cp:lastPrinted>2008-01-24T18:45:00Z</cp:lastPrinted>
  <dcterms:created xsi:type="dcterms:W3CDTF">2008-01-24T17:57:00Z</dcterms:created>
  <dcterms:modified xsi:type="dcterms:W3CDTF">2012-02-23T06:17:00Z</dcterms:modified>
</cp:coreProperties>
</file>